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10272"/>
      </w:tblGrid>
      <w:tr w:rsidR="000E733F" w:rsidTr="00757C62">
        <w:trPr>
          <w:trHeight w:val="142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jc w:val="center"/>
              <w:rPr>
                <w:rFonts w:ascii="Calibri" w:hAnsi="Calibri" w:cs="Arial"/>
                <w:b/>
              </w:rPr>
            </w:pPr>
            <w:r w:rsidRPr="000E733F">
              <w:rPr>
                <w:rFonts w:ascii="Calibri" w:hAnsi="Calibri" w:cs="Arial"/>
                <w:b/>
              </w:rPr>
              <w:t>ΔΙΚΑΙΟΛΟΓΗΤΙΚΑ ΕΙΣΟΔΗΜΑΤΙΚΗΣ ΕΝΙΣΧΥΣΗΣ</w:t>
            </w:r>
          </w:p>
          <w:p w:rsidR="000E733F" w:rsidRPr="000E733F" w:rsidRDefault="000E733F">
            <w:pPr>
              <w:jc w:val="center"/>
              <w:rPr>
                <w:rFonts w:ascii="Calibri" w:hAnsi="Calibri" w:cs="Arial"/>
                <w:b/>
              </w:rPr>
            </w:pPr>
            <w:r w:rsidRPr="000E733F">
              <w:rPr>
                <w:rFonts w:ascii="Calibri" w:hAnsi="Calibri" w:cs="Arial"/>
                <w:b/>
              </w:rPr>
              <w:t>ΣΧΟΛΙΚΟΥ ΕΤΟΥΣ 2015-2016</w:t>
            </w:r>
          </w:p>
        </w:tc>
      </w:tr>
      <w:tr w:rsidR="000E733F" w:rsidTr="00757C62">
        <w:trPr>
          <w:trHeight w:val="142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  <w:b/>
                <w:u w:val="single"/>
              </w:rPr>
            </w:pPr>
            <w:r w:rsidRPr="000E733F">
              <w:rPr>
                <w:rFonts w:ascii="Calibri" w:hAnsi="Calibri" w:cs="Arial"/>
              </w:rPr>
              <w:t xml:space="preserve">ΔΙΚΑΙΟΥΧΟΙ ΕΙΣΟΔΗΜΑΤΙΚΗΣ ΕΝΙΣΧΥΣΗΣ ΕΙΝΑΙ </w:t>
            </w:r>
            <w:r w:rsidRPr="000E733F">
              <w:rPr>
                <w:rFonts w:ascii="Calibri" w:hAnsi="Calibri" w:cs="Arial"/>
                <w:b/>
                <w:u w:val="single"/>
              </w:rPr>
              <w:t>ΜΟΝΟ</w:t>
            </w:r>
            <w:r w:rsidRPr="000E733F">
              <w:rPr>
                <w:rFonts w:ascii="Calibri" w:hAnsi="Calibri" w:cs="Arial"/>
                <w:u w:val="single"/>
              </w:rPr>
              <w:t xml:space="preserve"> </w:t>
            </w:r>
            <w:r w:rsidRPr="000E733F">
              <w:rPr>
                <w:rFonts w:ascii="Calibri" w:hAnsi="Calibri" w:cs="Arial"/>
                <w:b/>
                <w:u w:val="single"/>
              </w:rPr>
              <w:t>ΟΣΩΝ ΚΑΝΕΝΑ ΕΙΣΟΔΗΜΑ ΤΟΥΣ</w:t>
            </w:r>
          </w:p>
          <w:p w:rsidR="000E733F" w:rsidRPr="000E733F" w:rsidRDefault="000E733F">
            <w:pPr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  <w:b/>
                <w:u w:val="single"/>
              </w:rPr>
              <w:t>( ΠΡΑΓΜΑΤΙΚΟ/ ΤΕΚΜΑΡΤΟ ) ΔΕΝ ΥΠΕΡΒΑΙΝΕΙ ΤΟ ΠΟΣΟ ΤΩΝ 3.000 €</w:t>
            </w:r>
          </w:p>
        </w:tc>
      </w:tr>
      <w:tr w:rsidR="000E733F" w:rsidTr="00757C62">
        <w:trPr>
          <w:trHeight w:val="10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1.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  <w:u w:val="single"/>
                <w:vertAlign w:val="superscript"/>
              </w:rPr>
            </w:pPr>
            <w:r w:rsidRPr="000E733F">
              <w:rPr>
                <w:rFonts w:ascii="Calibri" w:hAnsi="Calibri" w:cs="Arial"/>
              </w:rPr>
              <w:t>ΑΙΤΗΣΗ ΔΙΚΑΙΟΥΧΟΥ</w:t>
            </w:r>
            <w:r w:rsidRPr="000E733F">
              <w:rPr>
                <w:rFonts w:ascii="Calibri" w:hAnsi="Calibri" w:cs="Arial"/>
                <w:vertAlign w:val="superscript"/>
              </w:rPr>
              <w:t>*</w:t>
            </w:r>
          </w:p>
        </w:tc>
      </w:tr>
      <w:tr w:rsidR="000E733F" w:rsidTr="00757C62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2.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spacing w:line="276" w:lineRule="auto"/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ΒΕΒΑΙΩΣΗ ΦΟΙΤΗΣΗΣ ΤΟΥ/ΤΗΣ ΔΙΕΥΘΥΝΤΗ/ ΝΤΡΙΑΣ</w:t>
            </w:r>
            <w:r w:rsidR="00757C62">
              <w:rPr>
                <w:rFonts w:ascii="Calibri" w:hAnsi="Calibri" w:cs="Arial"/>
              </w:rPr>
              <w:t>*</w:t>
            </w:r>
          </w:p>
          <w:p w:rsidR="000E733F" w:rsidRPr="000E733F" w:rsidRDefault="000E733F">
            <w:pPr>
              <w:spacing w:line="276" w:lineRule="auto"/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 xml:space="preserve">ΠΡΟΣΟΧΗ!! </w:t>
            </w:r>
          </w:p>
          <w:p w:rsidR="000E733F" w:rsidRPr="000E733F" w:rsidRDefault="000E733F">
            <w:pPr>
              <w:spacing w:line="276" w:lineRule="auto"/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 xml:space="preserve">ΕΚΔΙΔΕΤΑΙ </w:t>
            </w:r>
            <w:r w:rsidRPr="000E733F">
              <w:rPr>
                <w:rFonts w:ascii="Calibri" w:hAnsi="Calibri" w:cs="Arial"/>
                <w:b/>
                <w:u w:val="single"/>
              </w:rPr>
              <w:t>ΜΙΑ ΚΑΙ ΜΟΝΑΔΙΚΗ ΒΕΒΑΙΩΣΗ ΦΟΙΤΗΣΗΣ</w:t>
            </w:r>
            <w:r w:rsidRPr="000E733F">
              <w:rPr>
                <w:rFonts w:ascii="Calibri" w:hAnsi="Calibri" w:cs="Arial"/>
              </w:rPr>
              <w:t xml:space="preserve"> ΟΠΩΣΔΗΠΟΤΕ </w:t>
            </w:r>
            <w:r w:rsidRPr="000E733F">
              <w:rPr>
                <w:rFonts w:ascii="Calibri" w:hAnsi="Calibri" w:cs="Arial"/>
                <w:b/>
                <w:u w:val="single"/>
              </w:rPr>
              <w:t xml:space="preserve">ΜΕ ΑΡΙΘΜΟ ΠΡΩΤΟΚΟΛΛΟΥ </w:t>
            </w:r>
            <w:r w:rsidRPr="000E733F">
              <w:rPr>
                <w:rFonts w:ascii="Calibri" w:hAnsi="Calibri" w:cs="Arial"/>
              </w:rPr>
              <w:t xml:space="preserve"> ΑΦΟΥ ΕΧΕΙ ΟΛΟΚΛΗΡΩΘΕΙ ΤΟ ΣΧΟΛΙΚΟ ΕΤΟΣ 2015-2016</w:t>
            </w:r>
          </w:p>
        </w:tc>
      </w:tr>
      <w:tr w:rsidR="000E733F" w:rsidTr="00757C62">
        <w:trPr>
          <w:trHeight w:val="14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3.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spacing w:line="276" w:lineRule="auto"/>
              <w:rPr>
                <w:rFonts w:ascii="Calibri" w:hAnsi="Calibri" w:cs="Arial"/>
                <w:b/>
              </w:rPr>
            </w:pPr>
            <w:r w:rsidRPr="000E733F">
              <w:rPr>
                <w:rFonts w:ascii="Calibri" w:hAnsi="Calibri" w:cs="Arial"/>
              </w:rPr>
              <w:t>ΑΝΤΙΓΡΑΦΟ ΕΚΚΑΘΑΡΙΣΤΙΚΟΥ ΣΗΜΕΙΩΜΑΤΟΣ ΦΟΡΟΥ ΕΙΣΟΔΗΜΑΤΟΣ</w:t>
            </w:r>
            <w:r w:rsidRPr="000E733F">
              <w:rPr>
                <w:rFonts w:ascii="Calibri" w:hAnsi="Calibri" w:cs="Arial"/>
                <w:b/>
              </w:rPr>
              <w:t xml:space="preserve">  </w:t>
            </w:r>
          </w:p>
          <w:p w:rsidR="000E733F" w:rsidRPr="000E733F" w:rsidRDefault="000E733F">
            <w:pPr>
              <w:spacing w:line="276" w:lineRule="auto"/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  <w:b/>
              </w:rPr>
              <w:t>ΦΟΡΟΛΟΓΙΚΟΥ ΕΤΟΥΣ 2015</w:t>
            </w:r>
            <w:r w:rsidRPr="000E733F">
              <w:rPr>
                <w:rFonts w:ascii="Calibri" w:hAnsi="Calibri" w:cs="Arial"/>
              </w:rPr>
              <w:t xml:space="preserve"> </w:t>
            </w:r>
          </w:p>
          <w:p w:rsidR="000E733F" w:rsidRPr="000E733F" w:rsidRDefault="000E733F">
            <w:pPr>
              <w:spacing w:line="276" w:lineRule="auto"/>
              <w:rPr>
                <w:rFonts w:ascii="Calibri" w:hAnsi="Calibri" w:cs="Arial"/>
                <w:b/>
              </w:rPr>
            </w:pPr>
            <w:r w:rsidRPr="000E733F">
              <w:rPr>
                <w:rFonts w:ascii="Calibri" w:hAnsi="Calibri" w:cs="Arial"/>
              </w:rPr>
              <w:t xml:space="preserve">ΑΝ Η ΕΙΣΟΔΗΜΑΤΙΚΗ ΕΝΙΣΧΥΣΗ ΑΙΤΕΙΤΑΙ </w:t>
            </w:r>
            <w:r w:rsidRPr="000E733F">
              <w:rPr>
                <w:rFonts w:ascii="Calibri" w:hAnsi="Calibri" w:cs="Arial"/>
                <w:b/>
              </w:rPr>
              <w:t>ΓΙΑ ΤΟ ΣΧΟΛΙΚΟ ΕΤΟΣ 2015 - 2016</w:t>
            </w:r>
            <w:r w:rsidRPr="000E733F">
              <w:rPr>
                <w:rFonts w:ascii="Calibri" w:hAnsi="Calibri" w:cs="Arial"/>
              </w:rPr>
              <w:t>.</w:t>
            </w:r>
          </w:p>
        </w:tc>
      </w:tr>
      <w:tr w:rsidR="000E733F" w:rsidTr="00757C62">
        <w:trPr>
          <w:trHeight w:val="10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4.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spacing w:line="276" w:lineRule="auto"/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ΥΠΕΥΘΥΝΗ ΔΗΛΩΣΗ ΤΟΥ Ν. 1599/1986</w:t>
            </w:r>
            <w:r w:rsidRPr="000E733F">
              <w:rPr>
                <w:rFonts w:ascii="Calibri" w:hAnsi="Calibri" w:cs="Arial"/>
                <w:vertAlign w:val="superscript"/>
              </w:rPr>
              <w:t xml:space="preserve">   *</w:t>
            </w:r>
          </w:p>
        </w:tc>
      </w:tr>
      <w:tr w:rsidR="000E733F" w:rsidTr="00757C62">
        <w:trPr>
          <w:trHeight w:val="11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5.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spacing w:line="276" w:lineRule="auto"/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ΠΡΟΣΦΑΤΟ ΠΙΣΤΟΠΟΙΗΤΙΚΟ ΟΙΚΟΓΕΝΕΙΑΚΗΣ ΚΑΤΑΣΤΑΣΗΣ ΔΙΚΑΙΟΥΧΟΥ</w:t>
            </w:r>
          </w:p>
        </w:tc>
      </w:tr>
      <w:tr w:rsidR="000E733F" w:rsidTr="00757C62">
        <w:trPr>
          <w:trHeight w:val="1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6.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spacing w:line="276" w:lineRule="auto"/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ΦΩΤΟΤΥΠΙΑ Α’ ΣΕΛΙΔΑΣ ΒΙΒΛΙΑΡΙΟΥ ΤΡΑΠΕΖΗΣ ΔΙΚΑΙΟΥΧΟΥ</w:t>
            </w:r>
          </w:p>
        </w:tc>
      </w:tr>
      <w:tr w:rsidR="000E733F" w:rsidTr="00757C62">
        <w:trPr>
          <w:trHeight w:val="111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7.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Pr="000E733F" w:rsidRDefault="000E733F">
            <w:pPr>
              <w:spacing w:line="276" w:lineRule="auto"/>
              <w:rPr>
                <w:rFonts w:ascii="Calibri" w:hAnsi="Calibri" w:cs="Arial"/>
              </w:rPr>
            </w:pPr>
            <w:r w:rsidRPr="000E733F">
              <w:rPr>
                <w:rFonts w:ascii="Calibri" w:hAnsi="Calibri" w:cs="Arial"/>
              </w:rPr>
              <w:t>ΒΕΒΑΙΩΣΗ ΤΗΣ ΔΙΕΥΘΥΝΣΗΣ ΚΟΙΝΩΝΙΚΗΣ ΠΡΟΝΟΙΑΣ ΓΙΑ ΤΗΝ ΚΑΤΑΒΟΛΗ Ή ΜΗ ΠΡΟΝΟΙΑΚΩΝ ΕΠΙΔΟΜΑΤΩΝ</w:t>
            </w:r>
          </w:p>
        </w:tc>
      </w:tr>
      <w:tr w:rsidR="000E733F" w:rsidTr="00757C62">
        <w:trPr>
          <w:trHeight w:val="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Default="000E733F">
            <w:pPr>
              <w:rPr>
                <w:rFonts w:ascii="Calibri" w:hAnsi="Calibri" w:cs="Arial"/>
                <w:sz w:val="28"/>
                <w:szCs w:val="26"/>
              </w:rPr>
            </w:pPr>
            <w:r>
              <w:rPr>
                <w:rFonts w:ascii="Calibri" w:hAnsi="Calibri" w:cs="Arial"/>
                <w:sz w:val="28"/>
                <w:szCs w:val="26"/>
              </w:rPr>
              <w:t>8.</w:t>
            </w:r>
          </w:p>
        </w:tc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33F" w:rsidRDefault="000E733F">
            <w:pPr>
              <w:spacing w:line="276" w:lineRule="auto"/>
              <w:rPr>
                <w:rFonts w:ascii="Calibri" w:hAnsi="Calibri" w:cs="Arial"/>
                <w:sz w:val="28"/>
                <w:szCs w:val="26"/>
              </w:rPr>
            </w:pPr>
            <w:r>
              <w:rPr>
                <w:rFonts w:ascii="Calibri" w:hAnsi="Calibri" w:cs="Arial"/>
                <w:sz w:val="28"/>
                <w:szCs w:val="26"/>
              </w:rPr>
              <w:t xml:space="preserve">ΕΝΤΥΠΟ ΣΤΟΙΧΕΙΩΝ ΥΠΟΛΟΓΙΣΜΟΥ ΕΠΙΔΟΜΑΤΩΝ </w:t>
            </w:r>
            <w:r>
              <w:rPr>
                <w:rFonts w:ascii="Calibri" w:hAnsi="Calibri" w:cs="Arial"/>
                <w:b/>
                <w:sz w:val="28"/>
                <w:szCs w:val="26"/>
              </w:rPr>
              <w:t>( Α21 )</w:t>
            </w:r>
            <w:r>
              <w:rPr>
                <w:rFonts w:ascii="Calibri" w:hAnsi="Calibri" w:cs="Arial"/>
                <w:sz w:val="28"/>
                <w:szCs w:val="26"/>
              </w:rPr>
              <w:t xml:space="preserve"> ΤΡΙΤΕΚΝΙΑΣ Ή ΠΟΛΥΤΕΚΝΙΑΣ</w:t>
            </w:r>
          </w:p>
          <w:p w:rsidR="000E733F" w:rsidRDefault="000E733F">
            <w:pPr>
              <w:spacing w:line="276" w:lineRule="auto"/>
              <w:rPr>
                <w:rFonts w:ascii="Calibri" w:hAnsi="Calibri" w:cs="Arial"/>
                <w:sz w:val="28"/>
                <w:szCs w:val="26"/>
              </w:rPr>
            </w:pPr>
            <w:r>
              <w:rPr>
                <w:rFonts w:ascii="Calibri" w:hAnsi="Calibri" w:cs="Arial"/>
                <w:sz w:val="28"/>
                <w:szCs w:val="26"/>
              </w:rPr>
              <w:t xml:space="preserve">(ΑΠΟ </w:t>
            </w:r>
            <w:r>
              <w:rPr>
                <w:rFonts w:ascii="Calibri" w:hAnsi="Calibri" w:cs="Arial"/>
                <w:sz w:val="28"/>
                <w:szCs w:val="26"/>
                <w:lang w:val="en-US"/>
              </w:rPr>
              <w:t xml:space="preserve">TO </w:t>
            </w:r>
            <w:r>
              <w:rPr>
                <w:rFonts w:ascii="Calibri" w:hAnsi="Calibri" w:cs="Arial"/>
                <w:b/>
                <w:sz w:val="28"/>
                <w:szCs w:val="26"/>
                <w:lang w:val="en-US"/>
              </w:rPr>
              <w:t>myTAXISnet</w:t>
            </w:r>
            <w:r>
              <w:rPr>
                <w:rFonts w:ascii="Calibri" w:hAnsi="Calibri" w:cs="Arial"/>
                <w:sz w:val="28"/>
                <w:szCs w:val="26"/>
                <w:lang w:val="en-US"/>
              </w:rPr>
              <w:t>)</w:t>
            </w:r>
          </w:p>
        </w:tc>
      </w:tr>
    </w:tbl>
    <w:p w:rsidR="00D458CD" w:rsidRDefault="00D458CD"/>
    <w:p w:rsidR="00757C62" w:rsidRPr="00757C62" w:rsidRDefault="00757C62" w:rsidP="00757C62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57C62">
        <w:rPr>
          <w:b/>
          <w:sz w:val="28"/>
          <w:szCs w:val="28"/>
        </w:rPr>
        <w:t>Χορηγούνται από το Σχολείο.</w:t>
      </w:r>
    </w:p>
    <w:sectPr w:rsidR="00757C62" w:rsidRPr="00757C62" w:rsidSect="00757C6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6E31"/>
    <w:multiLevelType w:val="hybridMultilevel"/>
    <w:tmpl w:val="C22C8E92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E733F"/>
    <w:rsid w:val="000E733F"/>
    <w:rsid w:val="002E5763"/>
    <w:rsid w:val="00757C62"/>
    <w:rsid w:val="00895425"/>
    <w:rsid w:val="00D4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2016-09-07T09:21:00Z</dcterms:created>
  <dcterms:modified xsi:type="dcterms:W3CDTF">2016-09-07T09:21:00Z</dcterms:modified>
</cp:coreProperties>
</file>