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E2" w:rsidRPr="006751E2" w:rsidRDefault="006751E2" w:rsidP="006751E2">
      <w:pPr>
        <w:jc w:val="center"/>
      </w:pPr>
      <w:r w:rsidRPr="006751E2">
        <w:rPr>
          <w:b/>
          <w:bCs/>
        </w:rPr>
        <w:t>3</w:t>
      </w:r>
      <w:r w:rsidRPr="006751E2">
        <w:rPr>
          <w:b/>
          <w:bCs/>
          <w:lang w:val="en-US"/>
        </w:rPr>
        <w:t>o</w:t>
      </w:r>
      <w:r w:rsidRPr="006751E2">
        <w:rPr>
          <w:b/>
          <w:bCs/>
        </w:rPr>
        <w:t xml:space="preserve"> Βιωματικό Εργαστήριο</w:t>
      </w:r>
    </w:p>
    <w:p w:rsidR="006751E2" w:rsidRPr="006751E2" w:rsidRDefault="006751E2" w:rsidP="006751E2">
      <w:pPr>
        <w:jc w:val="center"/>
      </w:pPr>
      <w:r w:rsidRPr="006751E2">
        <w:rPr>
          <w:b/>
          <w:bCs/>
        </w:rPr>
        <w:t>«Συμφωνώ - Διαφωνώ»</w:t>
      </w:r>
    </w:p>
    <w:p w:rsidR="00000000" w:rsidRDefault="006751E2" w:rsidP="006751E2">
      <w:pPr>
        <w:jc w:val="center"/>
      </w:pPr>
      <w:r w:rsidRPr="006751E2">
        <w:drawing>
          <wp:inline distT="0" distB="0" distL="0" distR="0">
            <wp:extent cx="2621792" cy="1317009"/>
            <wp:effectExtent l="19050" t="0" r="7108" b="0"/>
            <wp:docPr id="1" name="Εικόνα 1" descr="agr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- Εικόνα" descr="agre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2291" cy="131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1B" w:rsidRDefault="00A7581B" w:rsidP="00A7581B">
      <w:pPr>
        <w:rPr>
          <w:b/>
        </w:rPr>
      </w:pPr>
      <w:r w:rsidRPr="00A7581B">
        <w:rPr>
          <w:b/>
        </w:rPr>
        <w:t>1</w:t>
      </w:r>
      <w:r w:rsidRPr="00A7581B">
        <w:rPr>
          <w:b/>
          <w:vertAlign w:val="superscript"/>
        </w:rPr>
        <w:t>η</w:t>
      </w:r>
      <w:r w:rsidRPr="00A7581B">
        <w:rPr>
          <w:b/>
        </w:rPr>
        <w:t xml:space="preserve"> Δραστηριότητα</w:t>
      </w:r>
    </w:p>
    <w:p w:rsidR="00A7581B" w:rsidRDefault="001F3F3B" w:rsidP="00A7581B">
      <w:pPr>
        <w:rPr>
          <w:b/>
          <w:bCs/>
        </w:rPr>
      </w:pPr>
      <w:r w:rsidRPr="00A7581B">
        <w:rPr>
          <w:b/>
          <w:bCs/>
        </w:rPr>
        <w:t xml:space="preserve">Προσπαθήστε να δημιουργήσετε προτάσεις για ζητήματα στα οποία οι εκπαιδευόμενοι έχουν διαφορετικές απόψεις… </w:t>
      </w:r>
      <w:r w:rsidR="00A7581B" w:rsidRPr="00A7581B">
        <w:rPr>
          <w:b/>
          <w:bCs/>
        </w:rPr>
        <w:t>π.χ. α) Τα παιδιά παίζουν μόνο σε παιδικές χαρές.</w:t>
      </w:r>
      <w:r w:rsidR="00A7581B">
        <w:rPr>
          <w:b/>
        </w:rPr>
        <w:t xml:space="preserve"> </w:t>
      </w:r>
      <w:r w:rsidR="00A7581B" w:rsidRPr="00A7581B">
        <w:rPr>
          <w:b/>
          <w:bCs/>
        </w:rPr>
        <w:t>β) Κάνω παρέα μόνο με τους συμμαθητές μου.</w:t>
      </w:r>
    </w:p>
    <w:p w:rsidR="00A7581B" w:rsidRDefault="00A7581B" w:rsidP="00A7581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0AA5" w:rsidRDefault="00D50AA5" w:rsidP="00D50AA5">
      <w:pPr>
        <w:jc w:val="both"/>
        <w:rPr>
          <w:b/>
          <w:bCs/>
        </w:rPr>
      </w:pPr>
      <w:r>
        <w:rPr>
          <w:b/>
          <w:bCs/>
        </w:rPr>
        <w:t>Περιγραφή Παιχνιδιού στην Αίθουσα</w:t>
      </w:r>
    </w:p>
    <w:p w:rsidR="00000000" w:rsidRDefault="00F05D74" w:rsidP="00D50AA5">
      <w:pPr>
        <w:jc w:val="both"/>
        <w:rPr>
          <w:b/>
          <w:bCs/>
        </w:rPr>
      </w:pPr>
      <w:r>
        <w:rPr>
          <w:b/>
          <w:bCs/>
        </w:rPr>
        <w:t>(</w:t>
      </w:r>
      <w:r w:rsidR="00D50AA5">
        <w:rPr>
          <w:b/>
          <w:bCs/>
        </w:rPr>
        <w:t xml:space="preserve">Έχουμε ορίσει </w:t>
      </w:r>
      <w:r w:rsidR="001F3F3B" w:rsidRPr="00F05D74">
        <w:rPr>
          <w:b/>
          <w:bCs/>
        </w:rPr>
        <w:t xml:space="preserve">εντός της αίθουσας τρεις περιοχές, εκ των οποίων η μία λέγεται </w:t>
      </w:r>
      <w:r w:rsidR="001F3F3B" w:rsidRPr="00D50AA5">
        <w:rPr>
          <w:b/>
          <w:bCs/>
          <w:color w:val="FF0000"/>
        </w:rPr>
        <w:t>«Συμφωνώ Απόλυτα»,</w:t>
      </w:r>
      <w:r w:rsidR="001F3F3B" w:rsidRPr="00F05D74">
        <w:rPr>
          <w:b/>
          <w:bCs/>
        </w:rPr>
        <w:t xml:space="preserve"> </w:t>
      </w:r>
      <w:r w:rsidR="001F3F3B" w:rsidRPr="00F05D74">
        <w:rPr>
          <w:b/>
          <w:bCs/>
        </w:rPr>
        <w:t xml:space="preserve">η δεύτερη </w:t>
      </w:r>
      <w:r w:rsidR="001F3F3B" w:rsidRPr="00D50AA5">
        <w:rPr>
          <w:b/>
          <w:bCs/>
          <w:color w:val="00B050"/>
        </w:rPr>
        <w:t>«Διαφωνώ Απ</w:t>
      </w:r>
      <w:r w:rsidR="001F3F3B" w:rsidRPr="00D50AA5">
        <w:rPr>
          <w:b/>
          <w:bCs/>
          <w:color w:val="00B050"/>
        </w:rPr>
        <w:t>όλυτα»</w:t>
      </w:r>
      <w:r w:rsidR="001F3F3B" w:rsidRPr="00F05D74">
        <w:rPr>
          <w:b/>
          <w:bCs/>
        </w:rPr>
        <w:t xml:space="preserve"> </w:t>
      </w:r>
      <w:r w:rsidR="001F3F3B" w:rsidRPr="00F05D74">
        <w:rPr>
          <w:b/>
          <w:bCs/>
        </w:rPr>
        <w:t xml:space="preserve">και η τρίτη </w:t>
      </w:r>
      <w:r w:rsidRPr="00D50AA5">
        <w:rPr>
          <w:b/>
          <w:bCs/>
          <w:color w:val="FFC000"/>
        </w:rPr>
        <w:t>«Δεν είμαι Σίγουρος»</w:t>
      </w:r>
      <w:r w:rsidRPr="00F05D74">
        <w:rPr>
          <w:b/>
          <w:bCs/>
        </w:rPr>
        <w:t xml:space="preserve"> </w:t>
      </w:r>
      <w:r w:rsidR="001F3F3B" w:rsidRPr="00F05D74">
        <w:rPr>
          <w:b/>
          <w:bCs/>
        </w:rPr>
        <w:t>Διαβάζουμε τις προτάσεις και ζητάμε από τους μαθητές να μετακινηθούν στις περιοχές - ανάλογα με την άποψή τους- στην αντίστοιχη περιοχή</w:t>
      </w:r>
      <w:r>
        <w:rPr>
          <w:b/>
          <w:bCs/>
        </w:rPr>
        <w:t>)</w:t>
      </w:r>
      <w:r w:rsidR="001F3F3B" w:rsidRPr="00F05D74">
        <w:rPr>
          <w:b/>
          <w:bCs/>
        </w:rPr>
        <w:t xml:space="preserve">. </w:t>
      </w:r>
    </w:p>
    <w:p w:rsidR="00D50AA5" w:rsidRDefault="00D50AA5" w:rsidP="00D50AA5">
      <w:pPr>
        <w:rPr>
          <w:b/>
          <w:bCs/>
        </w:rPr>
      </w:pPr>
      <w:r>
        <w:rPr>
          <w:b/>
          <w:bCs/>
        </w:rPr>
        <w:t>2</w:t>
      </w:r>
      <w:r w:rsidRPr="00D50AA5">
        <w:rPr>
          <w:b/>
          <w:bCs/>
          <w:vertAlign w:val="superscript"/>
        </w:rPr>
        <w:t>η</w:t>
      </w:r>
      <w:r>
        <w:rPr>
          <w:b/>
          <w:bCs/>
        </w:rPr>
        <w:t xml:space="preserve"> Δραστηριότητα</w:t>
      </w:r>
    </w:p>
    <w:p w:rsidR="00000000" w:rsidRPr="00D50AA5" w:rsidRDefault="001F3F3B" w:rsidP="00D50AA5">
      <w:pPr>
        <w:rPr>
          <w:b/>
          <w:bCs/>
        </w:rPr>
      </w:pPr>
      <w:r w:rsidRPr="00D50AA5">
        <w:rPr>
          <w:b/>
          <w:bCs/>
        </w:rPr>
        <w:t xml:space="preserve">Φτιάξτε </w:t>
      </w:r>
      <w:r w:rsidRPr="00D50AA5">
        <w:rPr>
          <w:b/>
          <w:bCs/>
        </w:rPr>
        <w:t xml:space="preserve">καρτέλες είτε με εικόνες είτε με λέξεις που θα βοηθήσουν τους μαθητές σας να επιχειρηματολογήσουν για τη θέση που πήραν  για κάθε ζήτημα. </w:t>
      </w:r>
    </w:p>
    <w:p w:rsidR="00D50AA5" w:rsidRPr="00F05D74" w:rsidRDefault="00D50AA5" w:rsidP="00F05D74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AE5" w:rsidRDefault="001F7AE5" w:rsidP="001F7AE5">
      <w:pPr>
        <w:jc w:val="both"/>
        <w:rPr>
          <w:b/>
          <w:bCs/>
        </w:rPr>
      </w:pPr>
      <w:r>
        <w:rPr>
          <w:b/>
          <w:bCs/>
        </w:rPr>
        <w:t>Περιγραφή Παιχνιδιού στην Αίθουσα</w:t>
      </w:r>
    </w:p>
    <w:p w:rsidR="00000000" w:rsidRPr="001F7AE5" w:rsidRDefault="001F3F3B" w:rsidP="001F7AE5">
      <w:pPr>
        <w:jc w:val="both"/>
        <w:rPr>
          <w:b/>
        </w:rPr>
      </w:pPr>
      <w:r w:rsidRPr="001F7AE5">
        <w:rPr>
          <w:b/>
          <w:bCs/>
        </w:rPr>
        <w:t>Κατόπιν ζητάμε από τους μαθητές να επιχειρηματολογήσουν</w:t>
      </w:r>
      <w:r w:rsidRPr="001F7AE5">
        <w:rPr>
          <w:b/>
          <w:bCs/>
        </w:rPr>
        <w:t xml:space="preserve"> </w:t>
      </w:r>
      <w:r w:rsidRPr="001F7AE5">
        <w:rPr>
          <w:b/>
          <w:bCs/>
        </w:rPr>
        <w:t>για την άποψή τους, αναφορικά με τη θέση που πήραν, αφού πρώ</w:t>
      </w:r>
      <w:r w:rsidRPr="001F7AE5">
        <w:rPr>
          <w:b/>
          <w:bCs/>
        </w:rPr>
        <w:t>τα διαλέξουν την καρτέλα που θα τους βοηθήσει για αυτό.</w:t>
      </w:r>
    </w:p>
    <w:p w:rsidR="00F05D74" w:rsidRPr="00A7581B" w:rsidRDefault="00F05D74" w:rsidP="00A7581B">
      <w:pPr>
        <w:rPr>
          <w:b/>
        </w:rPr>
      </w:pPr>
    </w:p>
    <w:p w:rsidR="00C13C47" w:rsidRDefault="00C13C47" w:rsidP="00A8672B">
      <w:pPr>
        <w:rPr>
          <w:b/>
          <w:bCs/>
        </w:rPr>
      </w:pPr>
      <w:r>
        <w:rPr>
          <w:b/>
          <w:bCs/>
        </w:rPr>
        <w:lastRenderedPageBreak/>
        <w:t>3</w:t>
      </w:r>
      <w:r w:rsidRPr="00C13C47">
        <w:rPr>
          <w:b/>
          <w:bCs/>
          <w:vertAlign w:val="superscript"/>
        </w:rPr>
        <w:t>η</w:t>
      </w:r>
      <w:r>
        <w:rPr>
          <w:b/>
          <w:bCs/>
        </w:rPr>
        <w:t xml:space="preserve"> Δραστηριότητα</w:t>
      </w:r>
    </w:p>
    <w:p w:rsidR="00000000" w:rsidRPr="00A8672B" w:rsidRDefault="001F3F3B" w:rsidP="00A8672B">
      <w:pPr>
        <w:rPr>
          <w:b/>
        </w:rPr>
      </w:pPr>
      <w:r w:rsidRPr="00A8672B">
        <w:rPr>
          <w:b/>
          <w:bCs/>
        </w:rPr>
        <w:t xml:space="preserve">Τέλος, επινοήστε ένα παιχνίδι ρόλων για να συνδέσετε  την προηγούμενη δραστηριότητα με τέτοιου είδους αντιφατικές απόψεις στους εξής χώρους: </w:t>
      </w:r>
    </w:p>
    <w:p w:rsidR="00A8672B" w:rsidRDefault="00A8672B" w:rsidP="00A8672B">
      <w:pPr>
        <w:rPr>
          <w:b/>
          <w:bCs/>
        </w:rPr>
      </w:pPr>
      <w:r w:rsidRPr="00A8672B">
        <w:rPr>
          <w:b/>
          <w:bCs/>
        </w:rPr>
        <w:t xml:space="preserve"> α) Γειτονιά, β) Σπίτι </w:t>
      </w:r>
    </w:p>
    <w:p w:rsidR="001F3F3B" w:rsidRPr="00A8672B" w:rsidRDefault="001F3F3B" w:rsidP="00A8672B">
      <w:pPr>
        <w:rPr>
          <w:b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581B" w:rsidRPr="00A7581B" w:rsidRDefault="00A7581B" w:rsidP="00A7581B">
      <w:pPr>
        <w:rPr>
          <w:b/>
        </w:rPr>
      </w:pPr>
    </w:p>
    <w:sectPr w:rsidR="00A7581B" w:rsidRPr="00A7581B" w:rsidSect="006751E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080"/>
    <w:multiLevelType w:val="hybridMultilevel"/>
    <w:tmpl w:val="A18272E2"/>
    <w:lvl w:ilvl="0" w:tplc="B2B68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0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01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E0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22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C5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CD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81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AF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1A0B0B"/>
    <w:multiLevelType w:val="hybridMultilevel"/>
    <w:tmpl w:val="C8A2716C"/>
    <w:lvl w:ilvl="0" w:tplc="B776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AE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A8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E3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AA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7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C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E3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49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7C396E"/>
    <w:multiLevelType w:val="hybridMultilevel"/>
    <w:tmpl w:val="E7CE5874"/>
    <w:lvl w:ilvl="0" w:tplc="DD86F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8D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21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A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AA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A4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E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A5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A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E27D66"/>
    <w:multiLevelType w:val="hybridMultilevel"/>
    <w:tmpl w:val="05AE3926"/>
    <w:lvl w:ilvl="0" w:tplc="C374F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22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43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A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EF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A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62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66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FF11F1"/>
    <w:multiLevelType w:val="hybridMultilevel"/>
    <w:tmpl w:val="1DDC0428"/>
    <w:lvl w:ilvl="0" w:tplc="E9A02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85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2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2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D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A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CA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0B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D3639D"/>
    <w:multiLevelType w:val="hybridMultilevel"/>
    <w:tmpl w:val="805E2EBC"/>
    <w:lvl w:ilvl="0" w:tplc="5E3A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20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7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47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1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25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CE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E0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751E2"/>
    <w:rsid w:val="001F3F3B"/>
    <w:rsid w:val="001F7AE5"/>
    <w:rsid w:val="006751E2"/>
    <w:rsid w:val="00A7581B"/>
    <w:rsid w:val="00A8672B"/>
    <w:rsid w:val="00C13C47"/>
    <w:rsid w:val="00D50AA5"/>
    <w:rsid w:val="00F0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51E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05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2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2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1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2021-04-14T12:49:00Z</dcterms:created>
  <dcterms:modified xsi:type="dcterms:W3CDTF">2021-04-14T12:59:00Z</dcterms:modified>
</cp:coreProperties>
</file>